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57" w:rsidRPr="00635E57" w:rsidRDefault="00635E57" w:rsidP="00635E57">
      <w:pPr>
        <w:widowControl w:val="0"/>
        <w:suppressAutoHyphens/>
        <w:spacing w:after="0" w:line="240" w:lineRule="auto"/>
        <w:ind w:left="4956" w:right="-284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 w:rsidRPr="00635E57">
        <w:rPr>
          <w:rFonts w:ascii="Times New Roman" w:eastAsia="SimSun" w:hAnsi="Times New Roman" w:cs="Mangal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-472440</wp:posOffset>
            </wp:positionV>
            <wp:extent cx="1861820" cy="1224280"/>
            <wp:effectExtent l="19050" t="0" r="5080" b="0"/>
            <wp:wrapNone/>
            <wp:docPr id="3" name="Рисунок 2" descr="itsoft_logo_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tsoft_logo_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5E57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Общество с ограниченной ответственностью «</w:t>
      </w:r>
      <w:proofErr w:type="spellStart"/>
      <w:r w:rsidRPr="00635E57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ИТ-Софт</w:t>
      </w:r>
      <w:proofErr w:type="spellEnd"/>
      <w:r w:rsidRPr="00635E57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»</w:t>
      </w:r>
    </w:p>
    <w:p w:rsidR="00635E57" w:rsidRPr="00635E57" w:rsidRDefault="00635E57" w:rsidP="00635E57">
      <w:pPr>
        <w:widowControl w:val="0"/>
        <w:suppressAutoHyphens/>
        <w:spacing w:after="0" w:line="240" w:lineRule="auto"/>
        <w:ind w:left="4956" w:right="-284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 w:rsidRPr="00635E57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109240, Москва, Москворецкая набережная</w:t>
      </w:r>
      <w:proofErr w:type="gramStart"/>
      <w:r w:rsidRPr="00635E57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,д</w:t>
      </w:r>
      <w:proofErr w:type="gramEnd"/>
      <w:r w:rsidRPr="00635E57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.7, стр.1</w:t>
      </w:r>
    </w:p>
    <w:p w:rsidR="00635E57" w:rsidRPr="00635E57" w:rsidRDefault="00635E57" w:rsidP="00635E57">
      <w:pPr>
        <w:widowControl w:val="0"/>
        <w:suppressAutoHyphens/>
        <w:spacing w:after="0" w:line="240" w:lineRule="auto"/>
        <w:ind w:left="4248" w:right="-284" w:firstLine="708"/>
        <w:rPr>
          <w:rFonts w:ascii="Calibri" w:eastAsia="SimSun" w:hAnsi="Calibri" w:cs="Calibri"/>
          <w:kern w:val="2"/>
          <w:sz w:val="20"/>
          <w:szCs w:val="20"/>
          <w:lang w:val="en-US" w:eastAsia="hi-IN" w:bidi="hi-IN"/>
        </w:rPr>
      </w:pPr>
      <w:r w:rsidRPr="00635E57">
        <w:rPr>
          <w:rFonts w:ascii="Calibri" w:eastAsia="SimSun" w:hAnsi="Calibri" w:cs="Calibri"/>
          <w:kern w:val="2"/>
          <w:sz w:val="20"/>
          <w:szCs w:val="20"/>
          <w:lang w:val="en-US" w:eastAsia="hi-IN" w:bidi="hi-IN"/>
        </w:rPr>
        <w:t>+7 (495) 988-30-40l itsoft.ru l itsoft@itsoft.ru</w:t>
      </w:r>
    </w:p>
    <w:p w:rsidR="00635E57" w:rsidRPr="00635E57" w:rsidRDefault="00635E57" w:rsidP="00635E57">
      <w:pPr>
        <w:widowControl w:val="0"/>
        <w:suppressAutoHyphens/>
        <w:spacing w:after="0" w:line="240" w:lineRule="auto"/>
        <w:ind w:right="-284"/>
        <w:rPr>
          <w:rFonts w:ascii="Calibri" w:eastAsia="SimSun" w:hAnsi="Calibri" w:cs="Calibri"/>
          <w:kern w:val="2"/>
          <w:sz w:val="18"/>
          <w:szCs w:val="18"/>
          <w:lang w:val="en-US" w:eastAsia="hi-IN" w:bidi="hi-IN"/>
        </w:rPr>
      </w:pPr>
    </w:p>
    <w:p w:rsidR="00635E57" w:rsidRPr="00635E57" w:rsidRDefault="00635E57" w:rsidP="00635E57">
      <w:pPr>
        <w:widowControl w:val="0"/>
        <w:suppressAutoHyphens/>
        <w:spacing w:after="0" w:line="240" w:lineRule="auto"/>
        <w:ind w:right="-284"/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</w:pPr>
      <w:r w:rsidRPr="00635E57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 xml:space="preserve">СОЗДАНИЕ САЙТОВ </w:t>
      </w:r>
      <w:r w:rsidRPr="00635E57">
        <w:rPr>
          <w:rFonts w:ascii="Calibri" w:eastAsia="SimSun" w:hAnsi="Calibri" w:cs="Calibri"/>
          <w:kern w:val="2"/>
          <w:sz w:val="16"/>
          <w:szCs w:val="16"/>
          <w:lang w:val="en-US" w:eastAsia="hi-IN" w:bidi="hi-IN"/>
        </w:rPr>
        <w:t>I</w:t>
      </w:r>
      <w:r w:rsidRPr="00635E57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 xml:space="preserve"> ФИРМЕННЫЙ СТИЛЬ </w:t>
      </w:r>
      <w:r w:rsidRPr="00635E57">
        <w:rPr>
          <w:rFonts w:ascii="Calibri" w:eastAsia="SimSun" w:hAnsi="Calibri" w:cs="Calibri"/>
          <w:kern w:val="2"/>
          <w:sz w:val="16"/>
          <w:szCs w:val="16"/>
          <w:lang w:val="en-US" w:eastAsia="hi-IN" w:bidi="hi-IN"/>
        </w:rPr>
        <w:t>I</w:t>
      </w:r>
      <w:r w:rsidRPr="00635E57"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ab/>
      </w:r>
      <w:r w:rsidRPr="00635E57"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ab/>
      </w:r>
      <w:r w:rsidRPr="00635E57"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ab/>
      </w:r>
      <w:r w:rsidRPr="00635E57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 xml:space="preserve">Лицензии № 114077от  29.09.2013, </w:t>
      </w:r>
      <w:r w:rsidRPr="00635E57">
        <w:rPr>
          <w:rFonts w:ascii="Times New Roman" w:eastAsia="Arial" w:hAnsi="Times New Roman" w:cs="Calibri"/>
          <w:color w:val="666666"/>
          <w:kern w:val="2"/>
          <w:sz w:val="14"/>
          <w:szCs w:val="14"/>
          <w:lang w:eastAsia="hi-IN" w:bidi="hi-IN"/>
        </w:rPr>
        <w:t>№</w:t>
      </w:r>
      <w:r w:rsidRPr="00635E57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 xml:space="preserve"> 114078 от 29.09.2013</w:t>
      </w:r>
    </w:p>
    <w:p w:rsidR="00635E57" w:rsidRPr="00635E57" w:rsidRDefault="00635E57" w:rsidP="00635E57">
      <w:pPr>
        <w:widowControl w:val="0"/>
        <w:suppressAutoHyphens/>
        <w:spacing w:after="0" w:line="240" w:lineRule="auto"/>
        <w:ind w:left="4950" w:right="-517" w:hanging="4950"/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</w:pPr>
      <w:r w:rsidRPr="00635E57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 xml:space="preserve">ПРОДВИЖЕНИЕ </w:t>
      </w:r>
      <w:r w:rsidRPr="00635E57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 w:rsidRPr="00635E57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 w:rsidRPr="00635E57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 xml:space="preserve">ИНН/КПП 7709383684/770901001 </w:t>
      </w:r>
      <w:proofErr w:type="spellStart"/>
      <w:proofErr w:type="gramStart"/>
      <w:r w:rsidRPr="00635E57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>р</w:t>
      </w:r>
      <w:proofErr w:type="spellEnd"/>
      <w:proofErr w:type="gramEnd"/>
      <w:r w:rsidRPr="00635E57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>/с  40702810600110001272  в ОАО «Банк Москвы»</w:t>
      </w:r>
    </w:p>
    <w:p w:rsidR="00635E57" w:rsidRPr="00635E57" w:rsidRDefault="00635E57" w:rsidP="00635E57">
      <w:pPr>
        <w:widowControl w:val="0"/>
        <w:suppressAutoHyphens/>
        <w:spacing w:after="0" w:line="240" w:lineRule="auto"/>
        <w:ind w:right="-284"/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</w:pPr>
      <w:r w:rsidRPr="00635E57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 w:rsidRPr="00635E57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 w:rsidRPr="00635E57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 w:rsidRPr="00635E57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 w:rsidRPr="00635E57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 w:rsidRPr="00635E57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 w:rsidRPr="00635E57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  <w:t>к/с 30101810500000000219 БИК 044525219</w:t>
      </w:r>
    </w:p>
    <w:p w:rsidR="00E56D90" w:rsidRPr="00ED6DE3" w:rsidRDefault="00E56D90" w:rsidP="00E56D90">
      <w:pPr>
        <w:spacing w:after="0"/>
        <w:rPr>
          <w:rFonts w:eastAsia="Arial" w:cstheme="minorHAnsi"/>
          <w:sz w:val="14"/>
          <w:szCs w:val="14"/>
        </w:rPr>
      </w:pPr>
    </w:p>
    <w:p w:rsidR="00ED6DE3" w:rsidRPr="00ED6DE3" w:rsidRDefault="00ED6DE3" w:rsidP="00E56D90">
      <w:pPr>
        <w:spacing w:after="0"/>
        <w:rPr>
          <w:rFonts w:eastAsia="Arial" w:cstheme="minorHAnsi"/>
          <w:sz w:val="14"/>
          <w:szCs w:val="14"/>
        </w:rPr>
      </w:pPr>
    </w:p>
    <w:p w:rsidR="00ED6DE3" w:rsidRPr="00ED6DE3" w:rsidRDefault="00ED6DE3" w:rsidP="00ED6DE3">
      <w:pPr>
        <w:jc w:val="center"/>
        <w:rPr>
          <w:rFonts w:cstheme="minorHAnsi"/>
          <w:b/>
          <w:sz w:val="36"/>
          <w:szCs w:val="36"/>
        </w:rPr>
      </w:pPr>
      <w:r w:rsidRPr="00ED6DE3">
        <w:rPr>
          <w:rFonts w:cstheme="minorHAnsi"/>
          <w:b/>
          <w:sz w:val="36"/>
          <w:szCs w:val="36"/>
        </w:rPr>
        <w:t>ДОГОВОР № ____</w:t>
      </w: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ED6DE3" w:rsidRPr="00ED6DE3" w:rsidTr="0060110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D6DE3" w:rsidRPr="00ED6DE3" w:rsidRDefault="00ED6DE3" w:rsidP="006011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6DE3">
              <w:rPr>
                <w:rFonts w:cstheme="minorHAnsi"/>
                <w:sz w:val="24"/>
                <w:szCs w:val="24"/>
              </w:rPr>
              <w:t>г. Москва</w:t>
            </w:r>
            <w:r w:rsidR="001200B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D6DE3" w:rsidRPr="00ED6DE3" w:rsidRDefault="00820488" w:rsidP="0060110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« _</w:t>
            </w:r>
            <w:r w:rsidR="001200B3">
              <w:rPr>
                <w:rFonts w:cstheme="minorHAnsi"/>
                <w:sz w:val="24"/>
                <w:szCs w:val="24"/>
              </w:rPr>
              <w:t>__ » ________ 201</w:t>
            </w:r>
            <w:r w:rsidR="00ED6DE3" w:rsidRPr="00ED6DE3">
              <w:rPr>
                <w:rFonts w:cstheme="minorHAnsi"/>
                <w:sz w:val="24"/>
                <w:szCs w:val="24"/>
              </w:rPr>
              <w:t>_ г.</w:t>
            </w:r>
          </w:p>
        </w:tc>
      </w:tr>
    </w:tbl>
    <w:p w:rsidR="00ED6DE3" w:rsidRPr="00ED6DE3" w:rsidRDefault="00ED6DE3" w:rsidP="00ED6DE3">
      <w:pPr>
        <w:jc w:val="both"/>
        <w:rPr>
          <w:rFonts w:cstheme="minorHAnsi"/>
          <w:sz w:val="24"/>
          <w:szCs w:val="24"/>
        </w:rPr>
      </w:pPr>
    </w:p>
    <w:p w:rsidR="00ED6DE3" w:rsidRPr="00ED6DE3" w:rsidRDefault="00ED6DE3" w:rsidP="00ED6DE3">
      <w:pPr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ООО «</w:t>
      </w:r>
      <w:proofErr w:type="spellStart"/>
      <w:r w:rsidRPr="00ED6DE3">
        <w:rPr>
          <w:rFonts w:cstheme="minorHAnsi"/>
          <w:sz w:val="24"/>
          <w:szCs w:val="24"/>
        </w:rPr>
        <w:t>ИТ-Софт</w:t>
      </w:r>
      <w:proofErr w:type="spellEnd"/>
      <w:r w:rsidRPr="00ED6DE3">
        <w:rPr>
          <w:rFonts w:cstheme="minorHAnsi"/>
          <w:sz w:val="24"/>
          <w:szCs w:val="24"/>
        </w:rPr>
        <w:t>», именуемое в дальнейшем «Исполнитель», в лице Генерального директора Тарас</w:t>
      </w:r>
      <w:r w:rsidRPr="00ED6DE3">
        <w:rPr>
          <w:rFonts w:cstheme="minorHAnsi"/>
          <w:sz w:val="24"/>
          <w:szCs w:val="24"/>
        </w:rPr>
        <w:t>о</w:t>
      </w:r>
      <w:r w:rsidRPr="00ED6DE3">
        <w:rPr>
          <w:rFonts w:cstheme="minorHAnsi"/>
          <w:sz w:val="24"/>
          <w:szCs w:val="24"/>
        </w:rPr>
        <w:t>ва Игоря Александровича, действующего на основании Устава, с одной стороны, и</w:t>
      </w:r>
      <w:r w:rsidR="001200B3">
        <w:rPr>
          <w:rFonts w:cstheme="minorHAnsi"/>
          <w:sz w:val="24"/>
          <w:szCs w:val="24"/>
        </w:rPr>
        <w:t xml:space="preserve"> ___________________</w:t>
      </w:r>
      <w:r w:rsidRPr="00ED6DE3">
        <w:rPr>
          <w:rFonts w:cstheme="minorHAnsi"/>
          <w:sz w:val="24"/>
          <w:szCs w:val="24"/>
        </w:rPr>
        <w:t xml:space="preserve">, в дальнейшем «Заказчик», в лице </w:t>
      </w:r>
      <w:r w:rsidR="001200B3">
        <w:rPr>
          <w:rFonts w:cstheme="minorHAnsi"/>
          <w:sz w:val="24"/>
          <w:szCs w:val="24"/>
        </w:rPr>
        <w:t>_______________________</w:t>
      </w:r>
      <w:r w:rsidRPr="00ED6DE3">
        <w:rPr>
          <w:rFonts w:cstheme="minorHAnsi"/>
          <w:sz w:val="24"/>
          <w:szCs w:val="24"/>
        </w:rPr>
        <w:t xml:space="preserve">, действующего на основании </w:t>
      </w:r>
      <w:r w:rsidR="001200B3">
        <w:rPr>
          <w:rFonts w:cstheme="minorHAnsi"/>
          <w:sz w:val="24"/>
          <w:szCs w:val="24"/>
        </w:rPr>
        <w:t>____________</w:t>
      </w:r>
      <w:r w:rsidRPr="00ED6DE3">
        <w:rPr>
          <w:rFonts w:cstheme="minorHAnsi"/>
          <w:sz w:val="24"/>
          <w:szCs w:val="24"/>
        </w:rPr>
        <w:t>, с другой стороны, заключили настоящий договор о нижеследующем.</w:t>
      </w:r>
    </w:p>
    <w:p w:rsidR="00ED6DE3" w:rsidRPr="00ED6DE3" w:rsidRDefault="00ED6DE3" w:rsidP="00ED6D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8"/>
          <w:szCs w:val="28"/>
        </w:rPr>
      </w:pPr>
      <w:r w:rsidRPr="00ED6DE3">
        <w:rPr>
          <w:rFonts w:cstheme="minorHAnsi"/>
          <w:b/>
          <w:sz w:val="28"/>
          <w:szCs w:val="28"/>
        </w:rPr>
        <w:t>Предмет договора</w:t>
      </w:r>
    </w:p>
    <w:p w:rsidR="00ED6DE3" w:rsidRPr="00ED6DE3" w:rsidRDefault="00ED6DE3" w:rsidP="00ED6DE3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В соответствии с условиями настоящего Договора Исполнитель обязуется выполнять по з</w:t>
      </w:r>
      <w:r w:rsidRPr="00ED6DE3">
        <w:rPr>
          <w:rFonts w:cstheme="minorHAnsi"/>
          <w:sz w:val="24"/>
          <w:szCs w:val="24"/>
        </w:rPr>
        <w:t>а</w:t>
      </w:r>
      <w:r w:rsidRPr="00ED6DE3">
        <w:rPr>
          <w:rFonts w:cstheme="minorHAnsi"/>
          <w:sz w:val="24"/>
          <w:szCs w:val="24"/>
        </w:rPr>
        <w:t>данию Заказчика работы (продвижение сайтов</w:t>
      </w:r>
      <w:hyperlink r:id="rId9" w:history="1"/>
      <w:r w:rsidRPr="00ED6DE3">
        <w:rPr>
          <w:rFonts w:cstheme="minorHAnsi"/>
          <w:sz w:val="24"/>
          <w:szCs w:val="24"/>
        </w:rPr>
        <w:t>), указанные в Дополнительных соглашениях и сдать результаты работы Заказчику, а Заказчик обязуется принять результаты работ и о</w:t>
      </w:r>
      <w:r w:rsidRPr="00ED6DE3">
        <w:rPr>
          <w:rFonts w:cstheme="minorHAnsi"/>
          <w:sz w:val="24"/>
          <w:szCs w:val="24"/>
        </w:rPr>
        <w:t>п</w:t>
      </w:r>
      <w:r w:rsidRPr="00ED6DE3">
        <w:rPr>
          <w:rFonts w:cstheme="minorHAnsi"/>
          <w:sz w:val="24"/>
          <w:szCs w:val="24"/>
        </w:rPr>
        <w:t>латить их в порядке, установленном настоящим договором.</w:t>
      </w:r>
    </w:p>
    <w:p w:rsidR="00ED6DE3" w:rsidRPr="00ED6DE3" w:rsidRDefault="00ED6DE3" w:rsidP="00ED6DE3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D6DE3">
        <w:rPr>
          <w:rFonts w:cstheme="minorHAnsi"/>
          <w:sz w:val="24"/>
          <w:szCs w:val="24"/>
        </w:rPr>
        <w:t>Вид, объем, сроки, стоимость выполнения работ Заказчик и Исполнитель согласовывают в</w:t>
      </w:r>
      <w:r w:rsidR="001200B3">
        <w:rPr>
          <w:rFonts w:cstheme="minorHAnsi"/>
          <w:sz w:val="24"/>
          <w:szCs w:val="24"/>
        </w:rPr>
        <w:t xml:space="preserve"> </w:t>
      </w:r>
      <w:r w:rsidRPr="00ED6DE3">
        <w:rPr>
          <w:rFonts w:cstheme="minorHAnsi"/>
          <w:sz w:val="24"/>
          <w:szCs w:val="24"/>
        </w:rPr>
        <w:t>Приложениях, являющимися неотъемлемой частью настоящего Договора.</w:t>
      </w:r>
      <w:proofErr w:type="gramEnd"/>
    </w:p>
    <w:p w:rsid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Стороны договариваются, что на страницах сайта будет размещена ссылка на Исполнителя со ссылкой на сайт Исполнителя</w:t>
      </w:r>
      <w:r>
        <w:rPr>
          <w:rFonts w:cstheme="minorHAnsi"/>
          <w:sz w:val="24"/>
          <w:szCs w:val="24"/>
        </w:rPr>
        <w:t xml:space="preserve">. </w:t>
      </w:r>
    </w:p>
    <w:p w:rsidR="00ED6DE3" w:rsidRPr="00ED6DE3" w:rsidRDefault="00ED6DE3" w:rsidP="00ED6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cstheme="minorHAnsi"/>
          <w:sz w:val="24"/>
          <w:szCs w:val="24"/>
        </w:rPr>
      </w:pPr>
    </w:p>
    <w:p w:rsidR="00ED6DE3" w:rsidRPr="00ED6DE3" w:rsidRDefault="00ED6DE3" w:rsidP="00ED6D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8"/>
          <w:szCs w:val="28"/>
        </w:rPr>
      </w:pPr>
      <w:r w:rsidRPr="00ED6DE3">
        <w:rPr>
          <w:rFonts w:cstheme="minorHAnsi"/>
          <w:b/>
          <w:sz w:val="28"/>
          <w:szCs w:val="28"/>
        </w:rPr>
        <w:t>Гарантии Исполнителя:</w:t>
      </w:r>
    </w:p>
    <w:p w:rsidR="00ED6DE3" w:rsidRPr="00ED6DE3" w:rsidRDefault="00ED6DE3" w:rsidP="00ED6DE3">
      <w:pPr>
        <w:ind w:left="851" w:hanging="425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2.1. Исполнитель гарантирует качество произведенных работ. В случае если после принятия р</w:t>
      </w:r>
      <w:r w:rsidRPr="00ED6DE3">
        <w:rPr>
          <w:rFonts w:cstheme="minorHAnsi"/>
          <w:sz w:val="24"/>
          <w:szCs w:val="24"/>
        </w:rPr>
        <w:t>а</w:t>
      </w:r>
      <w:r w:rsidRPr="00ED6DE3">
        <w:rPr>
          <w:rFonts w:cstheme="minorHAnsi"/>
          <w:sz w:val="24"/>
          <w:szCs w:val="24"/>
        </w:rPr>
        <w:t>бот произведенных Исполнителем, обнаружится брак, Исполнитель обязуется устранить его в части произведенных им работ. Исполнитель не несет ответственности за потерю и</w:t>
      </w:r>
      <w:r w:rsidRPr="00ED6DE3">
        <w:rPr>
          <w:rFonts w:cstheme="minorHAnsi"/>
          <w:sz w:val="24"/>
          <w:szCs w:val="24"/>
        </w:rPr>
        <w:t>н</w:t>
      </w:r>
      <w:r w:rsidRPr="00ED6DE3">
        <w:rPr>
          <w:rFonts w:cstheme="minorHAnsi"/>
          <w:sz w:val="24"/>
          <w:szCs w:val="24"/>
        </w:rPr>
        <w:t>формации и причиненный ущерб, возникшие в процессе эксплуатации выполненных работ по вине Заказчика, либо третьих лиц. Исполнитель</w:t>
      </w:r>
      <w:r w:rsidRPr="00ED6DE3">
        <w:rPr>
          <w:rFonts w:cstheme="minorHAnsi"/>
          <w:color w:val="000000"/>
          <w:sz w:val="24"/>
          <w:szCs w:val="24"/>
        </w:rPr>
        <w:t xml:space="preserve"> гарантирует конфиденциальность всех данных, предоставленных ему Заказчиком для выполнения работ.</w:t>
      </w:r>
    </w:p>
    <w:p w:rsidR="00ED6DE3" w:rsidRPr="00ED6DE3" w:rsidRDefault="00ED6DE3" w:rsidP="00ED6D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8"/>
          <w:szCs w:val="28"/>
        </w:rPr>
      </w:pPr>
      <w:r w:rsidRPr="00ED6DE3">
        <w:rPr>
          <w:rFonts w:cstheme="minorHAnsi"/>
          <w:b/>
          <w:sz w:val="28"/>
          <w:szCs w:val="28"/>
        </w:rPr>
        <w:t>Права и обязанности сторон: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Исполнитель и Заказчик обязуются не раскрывать третьим лицам, содержание данного Д</w:t>
      </w:r>
      <w:r w:rsidRPr="00ED6DE3">
        <w:rPr>
          <w:rFonts w:cstheme="minorHAnsi"/>
          <w:sz w:val="24"/>
          <w:szCs w:val="24"/>
        </w:rPr>
        <w:t>о</w:t>
      </w:r>
      <w:r w:rsidRPr="00ED6DE3">
        <w:rPr>
          <w:rFonts w:cstheme="minorHAnsi"/>
          <w:sz w:val="24"/>
          <w:szCs w:val="24"/>
        </w:rPr>
        <w:t>говора или какой-либо из его частей, а также иной информации, предоставленной или п</w:t>
      </w:r>
      <w:r w:rsidRPr="00ED6DE3">
        <w:rPr>
          <w:rFonts w:cstheme="minorHAnsi"/>
          <w:sz w:val="24"/>
          <w:szCs w:val="24"/>
        </w:rPr>
        <w:t>о</w:t>
      </w:r>
      <w:r w:rsidRPr="00ED6DE3">
        <w:rPr>
          <w:rFonts w:cstheme="minorHAnsi"/>
          <w:sz w:val="24"/>
          <w:szCs w:val="24"/>
        </w:rPr>
        <w:t xml:space="preserve">лученной Заказчиком или Исполнителем в </w:t>
      </w:r>
      <w:r>
        <w:rPr>
          <w:rFonts w:cstheme="minorHAnsi"/>
          <w:sz w:val="24"/>
          <w:szCs w:val="24"/>
        </w:rPr>
        <w:t>ходе работ по данному Договору.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Исполнитель обязан:</w:t>
      </w:r>
    </w:p>
    <w:p w:rsidR="00ED6DE3" w:rsidRP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Выполнить указанные в Договоре и Дополнительных соглашениях работы и перед</w:t>
      </w:r>
      <w:r w:rsidRPr="00ED6DE3">
        <w:rPr>
          <w:rFonts w:cstheme="minorHAnsi"/>
          <w:sz w:val="24"/>
          <w:szCs w:val="24"/>
        </w:rPr>
        <w:t>а</w:t>
      </w:r>
      <w:r w:rsidRPr="00ED6DE3">
        <w:rPr>
          <w:rFonts w:cstheme="minorHAnsi"/>
          <w:sz w:val="24"/>
          <w:szCs w:val="24"/>
        </w:rPr>
        <w:t>вать Заказчику результаты выполненных работ ежемесячно в форме отчётов.</w:t>
      </w:r>
    </w:p>
    <w:p w:rsidR="00ED6DE3" w:rsidRP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Соблюдать сроки выполнения работ, указанные в Договоре и Приложениях. Работа считается выполненной, если обязательства Исполнителя были выполнены в срок, оговоренный в Дополнительном соглашении (на основании ежемесячных отчётов, предоставляемых Исполнителем).</w:t>
      </w:r>
    </w:p>
    <w:p w:rsidR="00ED6DE3" w:rsidRP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lastRenderedPageBreak/>
        <w:t>Предоставить Заказчику возможность проверки хода выполнения задания по насто</w:t>
      </w:r>
      <w:r w:rsidRPr="00ED6DE3">
        <w:rPr>
          <w:rFonts w:cstheme="minorHAnsi"/>
          <w:sz w:val="24"/>
          <w:szCs w:val="24"/>
        </w:rPr>
        <w:t>я</w:t>
      </w:r>
      <w:r w:rsidRPr="00ED6DE3">
        <w:rPr>
          <w:rFonts w:cstheme="minorHAnsi"/>
          <w:sz w:val="24"/>
          <w:szCs w:val="24"/>
        </w:rPr>
        <w:t>щему Договору</w:t>
      </w:r>
      <w:r>
        <w:rPr>
          <w:rFonts w:cstheme="minorHAnsi"/>
          <w:sz w:val="24"/>
          <w:szCs w:val="24"/>
        </w:rPr>
        <w:t>.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Заказчик обязан:</w:t>
      </w:r>
    </w:p>
    <w:p w:rsidR="00ED6DE3" w:rsidRP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Своевременно и в полном объеме произвести оплату услуг Исполнителя согласно у</w:t>
      </w:r>
      <w:r w:rsidRPr="00ED6DE3">
        <w:rPr>
          <w:rFonts w:cstheme="minorHAnsi"/>
          <w:sz w:val="24"/>
          <w:szCs w:val="24"/>
        </w:rPr>
        <w:t>с</w:t>
      </w:r>
      <w:r w:rsidRPr="00ED6DE3">
        <w:rPr>
          <w:rFonts w:cstheme="minorHAnsi"/>
          <w:sz w:val="24"/>
          <w:szCs w:val="24"/>
        </w:rPr>
        <w:t>ловиям в Приложении. Заказчик оплачивает выполненные работы не позднее 5 (пяти) банковских дней после получения счёта на оплату.</w:t>
      </w:r>
    </w:p>
    <w:p w:rsidR="00ED6DE3" w:rsidRP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Обеспечить Исполнителя информацией,</w:t>
      </w:r>
      <w:r w:rsidR="001200B3">
        <w:rPr>
          <w:rFonts w:cstheme="minorHAnsi"/>
          <w:sz w:val="24"/>
          <w:szCs w:val="24"/>
        </w:rPr>
        <w:t xml:space="preserve"> </w:t>
      </w:r>
      <w:r w:rsidRPr="00ED6DE3">
        <w:rPr>
          <w:rFonts w:cstheme="minorHAnsi"/>
          <w:sz w:val="24"/>
          <w:szCs w:val="24"/>
        </w:rPr>
        <w:t xml:space="preserve">необходимой для оказания Услуги. </w:t>
      </w:r>
    </w:p>
    <w:p w:rsidR="00ED6DE3" w:rsidRP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В течение 3 рабочих дней со дня получения акта сдачи-приемки работ направить И</w:t>
      </w:r>
      <w:r w:rsidRPr="00ED6DE3">
        <w:rPr>
          <w:rFonts w:cstheme="minorHAnsi"/>
          <w:sz w:val="24"/>
          <w:szCs w:val="24"/>
        </w:rPr>
        <w:t>с</w:t>
      </w:r>
      <w:r w:rsidRPr="00ED6DE3">
        <w:rPr>
          <w:rFonts w:cstheme="minorHAnsi"/>
          <w:sz w:val="24"/>
          <w:szCs w:val="24"/>
        </w:rPr>
        <w:t>полнителя подписанный акт сдачи-приемки работ или мотивированный отказ от пр</w:t>
      </w:r>
      <w:r w:rsidRPr="00ED6DE3">
        <w:rPr>
          <w:rFonts w:cstheme="minorHAnsi"/>
          <w:sz w:val="24"/>
          <w:szCs w:val="24"/>
        </w:rPr>
        <w:t>и</w:t>
      </w:r>
      <w:r w:rsidRPr="00ED6DE3">
        <w:rPr>
          <w:rFonts w:cstheme="minorHAnsi"/>
          <w:sz w:val="24"/>
          <w:szCs w:val="24"/>
        </w:rPr>
        <w:t>емки работ. В случае мотивированного отказа Заказчика стороны составляют двухст</w:t>
      </w:r>
      <w:r w:rsidRPr="00ED6DE3">
        <w:rPr>
          <w:rFonts w:cstheme="minorHAnsi"/>
          <w:sz w:val="24"/>
          <w:szCs w:val="24"/>
        </w:rPr>
        <w:t>о</w:t>
      </w:r>
      <w:r w:rsidRPr="00ED6DE3">
        <w:rPr>
          <w:rFonts w:cstheme="minorHAnsi"/>
          <w:sz w:val="24"/>
          <w:szCs w:val="24"/>
        </w:rPr>
        <w:t>ронний акт с перечнем несоответствий выполненных работ техническому заданию и дополнительное соглашение по сроку их выполнения. В случае отсутствия двухст</w:t>
      </w:r>
      <w:r w:rsidRPr="00ED6DE3">
        <w:rPr>
          <w:rFonts w:cstheme="minorHAnsi"/>
          <w:sz w:val="24"/>
          <w:szCs w:val="24"/>
        </w:rPr>
        <w:t>о</w:t>
      </w:r>
      <w:r w:rsidRPr="00ED6DE3">
        <w:rPr>
          <w:rFonts w:cstheme="minorHAnsi"/>
          <w:sz w:val="24"/>
          <w:szCs w:val="24"/>
        </w:rPr>
        <w:t>роннего ак</w:t>
      </w:r>
      <w:r>
        <w:rPr>
          <w:rFonts w:cstheme="minorHAnsi"/>
          <w:sz w:val="24"/>
          <w:szCs w:val="24"/>
        </w:rPr>
        <w:t>та работы считаются</w:t>
      </w:r>
      <w:r w:rsidR="001200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принятыми.</w:t>
      </w:r>
    </w:p>
    <w:p w:rsidR="00ED6DE3" w:rsidRP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Назначить со своей стороны Уполномоченного представителя. Подписывать проток</w:t>
      </w:r>
      <w:r w:rsidRPr="00ED6DE3">
        <w:rPr>
          <w:rFonts w:cstheme="minorHAnsi"/>
          <w:sz w:val="24"/>
          <w:szCs w:val="24"/>
        </w:rPr>
        <w:t>о</w:t>
      </w:r>
      <w:r w:rsidRPr="00ED6DE3">
        <w:rPr>
          <w:rFonts w:cstheme="minorHAnsi"/>
          <w:sz w:val="24"/>
          <w:szCs w:val="24"/>
        </w:rPr>
        <w:t>лы встреч с Исполнителем, по требованию Исполнителя. В случае вносимых поправок и пожеланий, по требованию Исполнителя, давать письменное подтверждение. Уполномоченный представитель должен быть доступен для консультаций</w:t>
      </w:r>
      <w:r w:rsidR="001200B3">
        <w:rPr>
          <w:rFonts w:cstheme="minorHAnsi"/>
          <w:sz w:val="24"/>
          <w:szCs w:val="24"/>
        </w:rPr>
        <w:t xml:space="preserve"> </w:t>
      </w:r>
      <w:r w:rsidRPr="00ED6DE3">
        <w:rPr>
          <w:rFonts w:cstheme="minorHAnsi"/>
          <w:sz w:val="24"/>
          <w:szCs w:val="24"/>
        </w:rPr>
        <w:t xml:space="preserve">по рабочим дням. По требованию Исполнителя уполномоченный представитель Заказчика обязан приехать в офис Исполнителя для консультаций, согласований, приемки работ. ФИО, телефон и </w:t>
      </w:r>
      <w:proofErr w:type="spellStart"/>
      <w:r w:rsidRPr="00ED6DE3">
        <w:rPr>
          <w:rFonts w:cstheme="minorHAnsi"/>
          <w:sz w:val="24"/>
          <w:szCs w:val="24"/>
        </w:rPr>
        <w:t>email</w:t>
      </w:r>
      <w:proofErr w:type="spellEnd"/>
      <w:r w:rsidRPr="00ED6DE3">
        <w:rPr>
          <w:rFonts w:cstheme="minorHAnsi"/>
          <w:sz w:val="24"/>
          <w:szCs w:val="24"/>
        </w:rPr>
        <w:t xml:space="preserve"> уполномоченного представителя: _______________________________________.</w:t>
      </w:r>
    </w:p>
    <w:p w:rsidR="00ED6DE3" w:rsidRP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Содействовать Исполнителю в ходе выполнения работ путем устных и письменных консультаций, дачи разъяснений и предоставления любой иной дополнительной и</w:t>
      </w:r>
      <w:r w:rsidRPr="00ED6DE3">
        <w:rPr>
          <w:rFonts w:cstheme="minorHAnsi"/>
          <w:sz w:val="24"/>
          <w:szCs w:val="24"/>
        </w:rPr>
        <w:t>н</w:t>
      </w:r>
      <w:r w:rsidRPr="00ED6DE3">
        <w:rPr>
          <w:rFonts w:cstheme="minorHAnsi"/>
          <w:sz w:val="24"/>
          <w:szCs w:val="24"/>
        </w:rPr>
        <w:t>формации, которая может понадобиться Исполнителю для выполнения работ, пред</w:t>
      </w:r>
      <w:r w:rsidRPr="00ED6DE3">
        <w:rPr>
          <w:rFonts w:cstheme="minorHAnsi"/>
          <w:sz w:val="24"/>
          <w:szCs w:val="24"/>
        </w:rPr>
        <w:t>у</w:t>
      </w:r>
      <w:r>
        <w:rPr>
          <w:rFonts w:cstheme="minorHAnsi"/>
          <w:sz w:val="24"/>
          <w:szCs w:val="24"/>
        </w:rPr>
        <w:t>смотренных настоящим договором.</w:t>
      </w:r>
    </w:p>
    <w:p w:rsidR="00ED6DE3" w:rsidRP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 xml:space="preserve">Все замечания по работе Исполнителя представлять в письменной форме в личный кабинет по адресу </w:t>
      </w:r>
      <w:proofErr w:type="spellStart"/>
      <w:r w:rsidRPr="00ED6DE3">
        <w:rPr>
          <w:rFonts w:cstheme="minorHAnsi"/>
          <w:sz w:val="24"/>
          <w:szCs w:val="24"/>
        </w:rPr>
        <w:t>itsoft.net.ru</w:t>
      </w:r>
      <w:proofErr w:type="spellEnd"/>
      <w:r w:rsidRPr="00ED6DE3">
        <w:rPr>
          <w:rFonts w:cstheme="minorHAnsi"/>
          <w:sz w:val="24"/>
          <w:szCs w:val="24"/>
        </w:rPr>
        <w:t>.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Заказчик вправе:</w:t>
      </w:r>
    </w:p>
    <w:p w:rsidR="00ED6DE3" w:rsidRP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Получать консультацию специалистов по всем вопросам касающихся данного прое</w:t>
      </w:r>
      <w:r w:rsidRPr="00ED6DE3">
        <w:rPr>
          <w:rFonts w:cstheme="minorHAnsi"/>
          <w:sz w:val="24"/>
          <w:szCs w:val="24"/>
        </w:rPr>
        <w:t>к</w:t>
      </w:r>
      <w:r>
        <w:rPr>
          <w:rFonts w:cstheme="minorHAnsi"/>
          <w:sz w:val="24"/>
          <w:szCs w:val="24"/>
        </w:rPr>
        <w:t>та.</w:t>
      </w:r>
    </w:p>
    <w:p w:rsidR="00ED6DE3" w:rsidRP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Участвовать в раз</w:t>
      </w:r>
      <w:r>
        <w:rPr>
          <w:rFonts w:cstheme="minorHAnsi"/>
          <w:sz w:val="24"/>
          <w:szCs w:val="24"/>
        </w:rPr>
        <w:t>работке проектной документации.</w:t>
      </w:r>
    </w:p>
    <w:p w:rsidR="00ED6DE3" w:rsidRP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В любое время проверять ход</w:t>
      </w:r>
      <w:r w:rsidR="001200B3">
        <w:rPr>
          <w:rFonts w:cstheme="minorHAnsi"/>
          <w:sz w:val="24"/>
          <w:szCs w:val="24"/>
        </w:rPr>
        <w:t xml:space="preserve"> </w:t>
      </w:r>
      <w:r w:rsidRPr="00ED6DE3">
        <w:rPr>
          <w:rFonts w:cstheme="minorHAnsi"/>
          <w:sz w:val="24"/>
          <w:szCs w:val="24"/>
        </w:rPr>
        <w:t>и качество работы, выполняемой Исполнителем</w:t>
      </w:r>
      <w:r>
        <w:rPr>
          <w:rFonts w:cstheme="minorHAnsi"/>
          <w:sz w:val="24"/>
          <w:szCs w:val="24"/>
        </w:rPr>
        <w:t>.</w:t>
      </w:r>
    </w:p>
    <w:p w:rsidR="00ED6DE3" w:rsidRP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Высказывать замеча</w:t>
      </w:r>
      <w:r>
        <w:rPr>
          <w:rFonts w:cstheme="minorHAnsi"/>
          <w:sz w:val="24"/>
          <w:szCs w:val="24"/>
        </w:rPr>
        <w:t>ния по ходу реализации проекта.</w:t>
      </w:r>
    </w:p>
    <w:p w:rsidR="00ED6DE3" w:rsidRP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Вносить предложения направленные на получения улучшенного</w:t>
      </w:r>
      <w:r>
        <w:rPr>
          <w:rFonts w:cstheme="minorHAnsi"/>
          <w:sz w:val="24"/>
          <w:szCs w:val="24"/>
        </w:rPr>
        <w:t xml:space="preserve"> результата.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Исполнитель вправе:</w:t>
      </w:r>
    </w:p>
    <w:p w:rsidR="00ED6DE3" w:rsidRP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Самостоятельно определять этапы работ и направлять Заказчик</w:t>
      </w:r>
      <w:r>
        <w:rPr>
          <w:rFonts w:cstheme="minorHAnsi"/>
          <w:sz w:val="24"/>
          <w:szCs w:val="24"/>
        </w:rPr>
        <w:t>у АКТ сдачи-приемки этих работ.</w:t>
      </w:r>
    </w:p>
    <w:p w:rsidR="00ED6DE3" w:rsidRP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При просрочке выполнения обязательств Заказчиком более чем на 1 месяц, растор</w:t>
      </w:r>
      <w:r w:rsidRPr="00ED6DE3">
        <w:rPr>
          <w:rFonts w:cstheme="minorHAnsi"/>
          <w:sz w:val="24"/>
          <w:szCs w:val="24"/>
        </w:rPr>
        <w:t>г</w:t>
      </w:r>
      <w:r w:rsidRPr="00ED6DE3">
        <w:rPr>
          <w:rFonts w:cstheme="minorHAnsi"/>
          <w:sz w:val="24"/>
          <w:szCs w:val="24"/>
        </w:rPr>
        <w:t>нуть</w:t>
      </w:r>
      <w:r w:rsidR="001200B3">
        <w:rPr>
          <w:rFonts w:cstheme="minorHAnsi"/>
          <w:sz w:val="24"/>
          <w:szCs w:val="24"/>
        </w:rPr>
        <w:t xml:space="preserve"> </w:t>
      </w:r>
      <w:r w:rsidRPr="00ED6DE3">
        <w:rPr>
          <w:rFonts w:cstheme="minorHAnsi"/>
          <w:sz w:val="24"/>
          <w:szCs w:val="24"/>
        </w:rPr>
        <w:t>данный договор в одностороннем порядке.</w:t>
      </w:r>
    </w:p>
    <w:p w:rsidR="00ED6DE3" w:rsidRDefault="00ED6DE3" w:rsidP="00ED6DE3">
      <w:pPr>
        <w:numPr>
          <w:ilvl w:val="2"/>
          <w:numId w:val="1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 xml:space="preserve">В случае невозможности получения требуемого результата Исполнитель обязуется вернуть Заказчику денежные средства, по </w:t>
      </w:r>
      <w:r>
        <w:rPr>
          <w:rFonts w:cstheme="minorHAnsi"/>
          <w:sz w:val="24"/>
          <w:szCs w:val="24"/>
        </w:rPr>
        <w:t>которым не были оказаны услуги.</w:t>
      </w:r>
    </w:p>
    <w:p w:rsidR="00032466" w:rsidRPr="00ED6DE3" w:rsidRDefault="00032466" w:rsidP="00032466">
      <w:pPr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</w:p>
    <w:p w:rsidR="00ED6DE3" w:rsidRPr="00ED6DE3" w:rsidRDefault="00ED6DE3" w:rsidP="00ED6D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8"/>
          <w:szCs w:val="28"/>
        </w:rPr>
      </w:pPr>
      <w:r w:rsidRPr="00ED6DE3">
        <w:rPr>
          <w:rFonts w:cstheme="minorHAnsi"/>
          <w:b/>
          <w:sz w:val="28"/>
          <w:szCs w:val="28"/>
        </w:rPr>
        <w:t>Порядок сдачи и приёмки услуг: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iCs/>
          <w:sz w:val="24"/>
          <w:szCs w:val="24"/>
        </w:rPr>
      </w:pPr>
      <w:r w:rsidRPr="00ED6DE3">
        <w:rPr>
          <w:rFonts w:cstheme="minorHAnsi"/>
          <w:iCs/>
          <w:sz w:val="24"/>
          <w:szCs w:val="24"/>
        </w:rPr>
        <w:t>При условии надлежащего оказания услуг в соответствии с настоящим Договором Заказчик в течение 5-х дней со дня получения Акта об оказании услуг обязан подписать его и направить Исполнителю или в тот же срок предоставить мотивированный отказ от приемки услуг.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iCs/>
          <w:sz w:val="24"/>
          <w:szCs w:val="24"/>
        </w:rPr>
      </w:pPr>
      <w:r w:rsidRPr="00ED6DE3">
        <w:rPr>
          <w:rFonts w:cstheme="minorHAnsi"/>
          <w:iCs/>
          <w:sz w:val="24"/>
          <w:szCs w:val="24"/>
        </w:rPr>
        <w:t xml:space="preserve">В случае мотивированного отказа Заказчика стороны составляют двухсторонний акт с перечнем несоответствий выполненных работ техническому заданию, необходимых </w:t>
      </w:r>
      <w:r w:rsidRPr="00ED6DE3">
        <w:rPr>
          <w:rFonts w:cstheme="minorHAnsi"/>
          <w:iCs/>
          <w:sz w:val="24"/>
          <w:szCs w:val="24"/>
        </w:rPr>
        <w:lastRenderedPageBreak/>
        <w:t>доработок и дополнительное сог</w:t>
      </w:r>
      <w:r>
        <w:rPr>
          <w:rFonts w:cstheme="minorHAnsi"/>
          <w:iCs/>
          <w:sz w:val="24"/>
          <w:szCs w:val="24"/>
        </w:rPr>
        <w:t>лашение по сроку их выполнения.</w:t>
      </w:r>
    </w:p>
    <w:p w:rsidR="00ED6DE3" w:rsidRDefault="00ED6DE3" w:rsidP="00ED6DE3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iCs/>
          <w:sz w:val="24"/>
          <w:szCs w:val="24"/>
        </w:rPr>
      </w:pPr>
      <w:r w:rsidRPr="00ED6DE3">
        <w:rPr>
          <w:rFonts w:cstheme="minorHAnsi"/>
          <w:iCs/>
          <w:sz w:val="24"/>
          <w:szCs w:val="24"/>
        </w:rPr>
        <w:t xml:space="preserve">В случае непредставления Заказчиком ни мотивированного отказа, ни подписанного акта об оказании услуг в течение 5 </w:t>
      </w:r>
      <w:r w:rsidR="00412E7F">
        <w:rPr>
          <w:rFonts w:cstheme="minorHAnsi"/>
          <w:iCs/>
          <w:sz w:val="24"/>
          <w:szCs w:val="24"/>
        </w:rPr>
        <w:t>рабочих дней - работы считаются</w:t>
      </w:r>
      <w:r w:rsidRPr="00ED6DE3">
        <w:rPr>
          <w:rFonts w:cstheme="minorHAnsi"/>
          <w:iCs/>
          <w:sz w:val="24"/>
          <w:szCs w:val="24"/>
        </w:rPr>
        <w:t xml:space="preserve"> принятыми.</w:t>
      </w:r>
    </w:p>
    <w:p w:rsidR="00ED6DE3" w:rsidRPr="00ED6DE3" w:rsidRDefault="00ED6DE3" w:rsidP="00ED6DE3">
      <w:pPr>
        <w:widowControl w:val="0"/>
        <w:suppressAutoHyphens/>
        <w:overflowPunct w:val="0"/>
        <w:autoSpaceDE w:val="0"/>
        <w:spacing w:after="0" w:line="240" w:lineRule="auto"/>
        <w:ind w:left="792"/>
        <w:jc w:val="both"/>
        <w:textAlignment w:val="baseline"/>
        <w:rPr>
          <w:rFonts w:cstheme="minorHAnsi"/>
          <w:iCs/>
          <w:sz w:val="24"/>
          <w:szCs w:val="24"/>
        </w:rPr>
      </w:pPr>
    </w:p>
    <w:p w:rsidR="00ED6DE3" w:rsidRPr="00ED6DE3" w:rsidRDefault="00ED6DE3" w:rsidP="00ED6D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8"/>
          <w:szCs w:val="28"/>
        </w:rPr>
      </w:pPr>
      <w:r w:rsidRPr="00ED6DE3">
        <w:rPr>
          <w:rFonts w:cstheme="minorHAnsi"/>
          <w:b/>
          <w:sz w:val="28"/>
          <w:szCs w:val="28"/>
        </w:rPr>
        <w:t>Срок действия договора: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Договор вступает в силу с мо</w:t>
      </w:r>
      <w:r>
        <w:rPr>
          <w:rFonts w:cstheme="minorHAnsi"/>
          <w:sz w:val="24"/>
          <w:szCs w:val="24"/>
        </w:rPr>
        <w:t>мента оплаты аванса Заказчиком.</w:t>
      </w:r>
    </w:p>
    <w:p w:rsid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Договор действует до полного выполнения своих обязательств Заказчиком и Исполнителем, но не более 12 недель.</w:t>
      </w:r>
    </w:p>
    <w:p w:rsidR="00ED6DE3" w:rsidRPr="00ED6DE3" w:rsidRDefault="00ED6DE3" w:rsidP="00ED6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cstheme="minorHAnsi"/>
          <w:sz w:val="24"/>
          <w:szCs w:val="24"/>
        </w:rPr>
      </w:pPr>
    </w:p>
    <w:p w:rsidR="00ED6DE3" w:rsidRPr="00ED6DE3" w:rsidRDefault="00ED6DE3" w:rsidP="00ED6D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8"/>
          <w:szCs w:val="28"/>
        </w:rPr>
      </w:pPr>
      <w:r w:rsidRPr="00ED6DE3">
        <w:rPr>
          <w:rFonts w:cstheme="minorHAnsi"/>
          <w:b/>
          <w:sz w:val="28"/>
          <w:szCs w:val="28"/>
        </w:rPr>
        <w:t xml:space="preserve"> Размер и порядок оплаты услуг: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Стоимость услуг, оказываемых по настоящему договору, определяется Приложением, я</w:t>
      </w:r>
      <w:r w:rsidRPr="00ED6DE3">
        <w:rPr>
          <w:rFonts w:cstheme="minorHAnsi"/>
          <w:sz w:val="24"/>
          <w:szCs w:val="24"/>
        </w:rPr>
        <w:t>в</w:t>
      </w:r>
      <w:r w:rsidRPr="00ED6DE3">
        <w:rPr>
          <w:rFonts w:cstheme="minorHAnsi"/>
          <w:sz w:val="24"/>
          <w:szCs w:val="24"/>
        </w:rPr>
        <w:t>ляющимся неотъемле</w:t>
      </w:r>
      <w:r>
        <w:rPr>
          <w:rFonts w:cstheme="minorHAnsi"/>
          <w:sz w:val="24"/>
          <w:szCs w:val="24"/>
        </w:rPr>
        <w:t>мой частью настоящего договора.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Оплата производится ежемесячно в соответствии с Приложением. Заказчик выплачивает в начале месяца 50% от базовой стоимости работ и 50% в конце, в течение трех банковских дней со дня выставления Исполнителем</w:t>
      </w:r>
      <w:r>
        <w:rPr>
          <w:rFonts w:cstheme="minorHAnsi"/>
          <w:sz w:val="24"/>
          <w:szCs w:val="24"/>
        </w:rPr>
        <w:t xml:space="preserve"> счета.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Оплата Заказчиком оказанных Услуг осуществляется путём перечисления денежных средств на расчётный счёт Исполнителя. Оплата допускается только на основании счета выставле</w:t>
      </w:r>
      <w:r w:rsidRPr="00ED6DE3">
        <w:rPr>
          <w:rFonts w:cstheme="minorHAnsi"/>
          <w:sz w:val="24"/>
          <w:szCs w:val="24"/>
        </w:rPr>
        <w:t>н</w:t>
      </w:r>
      <w:r w:rsidRPr="00ED6DE3">
        <w:rPr>
          <w:rFonts w:cstheme="minorHAnsi"/>
          <w:sz w:val="24"/>
          <w:szCs w:val="24"/>
        </w:rPr>
        <w:t>ного компанией Исполнителя</w:t>
      </w:r>
      <w:r>
        <w:rPr>
          <w:rFonts w:cstheme="minorHAnsi"/>
          <w:sz w:val="24"/>
          <w:szCs w:val="24"/>
        </w:rPr>
        <w:t>.</w:t>
      </w:r>
    </w:p>
    <w:p w:rsid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В случае превышения объема работ (Приложение), стороны составляют дополнительное с</w:t>
      </w:r>
      <w:r w:rsidRPr="00ED6DE3">
        <w:rPr>
          <w:rFonts w:cstheme="minorHAnsi"/>
          <w:sz w:val="24"/>
          <w:szCs w:val="24"/>
        </w:rPr>
        <w:t>о</w:t>
      </w:r>
      <w:r w:rsidRPr="00ED6DE3">
        <w:rPr>
          <w:rFonts w:cstheme="minorHAnsi"/>
          <w:sz w:val="24"/>
          <w:szCs w:val="24"/>
        </w:rPr>
        <w:t>глашение к данному договору о сроках, стоимости и объем</w:t>
      </w:r>
      <w:r>
        <w:rPr>
          <w:rFonts w:cstheme="minorHAnsi"/>
          <w:sz w:val="24"/>
          <w:szCs w:val="24"/>
        </w:rPr>
        <w:t>е работ.</w:t>
      </w:r>
    </w:p>
    <w:p w:rsidR="00032466" w:rsidRPr="00ED6DE3" w:rsidRDefault="00032466" w:rsidP="000324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cstheme="minorHAnsi"/>
          <w:sz w:val="24"/>
          <w:szCs w:val="24"/>
        </w:rPr>
      </w:pPr>
    </w:p>
    <w:p w:rsidR="00ED6DE3" w:rsidRPr="00ED6DE3" w:rsidRDefault="00ED6DE3" w:rsidP="00ED6D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8"/>
          <w:szCs w:val="28"/>
        </w:rPr>
      </w:pPr>
      <w:r w:rsidRPr="00ED6DE3">
        <w:rPr>
          <w:rFonts w:cstheme="minorHAnsi"/>
          <w:b/>
          <w:sz w:val="28"/>
          <w:szCs w:val="28"/>
        </w:rPr>
        <w:t>Ответственность сторон: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В случае срыва графика работ по вине Заказчика</w:t>
      </w:r>
      <w:r w:rsidR="001200B3">
        <w:rPr>
          <w:rFonts w:cstheme="minorHAnsi"/>
          <w:sz w:val="24"/>
          <w:szCs w:val="24"/>
        </w:rPr>
        <w:t xml:space="preserve"> </w:t>
      </w:r>
      <w:r w:rsidRPr="00ED6DE3">
        <w:rPr>
          <w:rFonts w:cstheme="minorHAnsi"/>
          <w:sz w:val="24"/>
          <w:szCs w:val="24"/>
        </w:rPr>
        <w:t>Исполнитель имеет право перенести сроки календарн</w:t>
      </w:r>
      <w:r>
        <w:rPr>
          <w:rFonts w:cstheme="minorHAnsi"/>
          <w:sz w:val="24"/>
          <w:szCs w:val="24"/>
        </w:rPr>
        <w:t>ого плана по своему усмотрению.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Исполнитель не гарантирует абсолютную бесперебойность или безошибочность Услуг. И</w:t>
      </w:r>
      <w:r w:rsidRPr="00ED6DE3">
        <w:rPr>
          <w:rFonts w:cstheme="minorHAnsi"/>
          <w:sz w:val="24"/>
          <w:szCs w:val="24"/>
        </w:rPr>
        <w:t>с</w:t>
      </w:r>
      <w:r w:rsidRPr="00ED6DE3">
        <w:rPr>
          <w:rFonts w:cstheme="minorHAnsi"/>
          <w:sz w:val="24"/>
          <w:szCs w:val="24"/>
        </w:rPr>
        <w:t xml:space="preserve">полнитель </w:t>
      </w:r>
      <w:proofErr w:type="gramStart"/>
      <w:r w:rsidRPr="00ED6DE3">
        <w:rPr>
          <w:rFonts w:cstheme="minorHAnsi"/>
          <w:sz w:val="24"/>
          <w:szCs w:val="24"/>
        </w:rPr>
        <w:t>предпринимает все разумные усилия</w:t>
      </w:r>
      <w:proofErr w:type="gramEnd"/>
      <w:r w:rsidRPr="00ED6DE3">
        <w:rPr>
          <w:rFonts w:cstheme="minorHAnsi"/>
          <w:sz w:val="24"/>
          <w:szCs w:val="24"/>
        </w:rPr>
        <w:t xml:space="preserve"> и </w:t>
      </w:r>
      <w:r>
        <w:rPr>
          <w:rFonts w:cstheme="minorHAnsi"/>
          <w:sz w:val="24"/>
          <w:szCs w:val="24"/>
        </w:rPr>
        <w:t>меры с целью недопущения этого.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Исполнитель не несет ответственности за прямой или косвенный ущерб, причиненный З</w:t>
      </w:r>
      <w:r w:rsidRPr="00ED6DE3">
        <w:rPr>
          <w:rFonts w:cstheme="minorHAnsi"/>
          <w:sz w:val="24"/>
          <w:szCs w:val="24"/>
        </w:rPr>
        <w:t>а</w:t>
      </w:r>
      <w:r w:rsidRPr="00ED6DE3">
        <w:rPr>
          <w:rFonts w:cstheme="minorHAnsi"/>
          <w:sz w:val="24"/>
          <w:szCs w:val="24"/>
        </w:rPr>
        <w:t>казчику в результате использования или невозможности пользования Услугами или пон</w:t>
      </w:r>
      <w:r w:rsidRPr="00ED6DE3">
        <w:rPr>
          <w:rFonts w:cstheme="minorHAnsi"/>
          <w:sz w:val="24"/>
          <w:szCs w:val="24"/>
        </w:rPr>
        <w:t>е</w:t>
      </w:r>
      <w:r w:rsidRPr="00ED6DE3">
        <w:rPr>
          <w:rFonts w:cstheme="minorHAnsi"/>
          <w:sz w:val="24"/>
          <w:szCs w:val="24"/>
        </w:rPr>
        <w:t>сенный в результате ошибок, пропусков, перерывов в работе, удаления файлов, дефектов, задержек в работе или передаче данных, или изменения функций и других причин. Испо</w:t>
      </w:r>
      <w:r w:rsidRPr="00ED6DE3">
        <w:rPr>
          <w:rFonts w:cstheme="minorHAnsi"/>
          <w:sz w:val="24"/>
          <w:szCs w:val="24"/>
        </w:rPr>
        <w:t>л</w:t>
      </w:r>
      <w:r w:rsidRPr="00ED6DE3">
        <w:rPr>
          <w:rFonts w:cstheme="minorHAnsi"/>
          <w:sz w:val="24"/>
          <w:szCs w:val="24"/>
        </w:rPr>
        <w:t>нитель не гарантирует принятие почты Заказчика от удаленных сетей, функционирование которых привело к занесению адреса такой сети в списки, по которым программа доставки почты Исполнителя</w:t>
      </w:r>
      <w:r>
        <w:rPr>
          <w:rFonts w:cstheme="minorHAnsi"/>
          <w:sz w:val="24"/>
          <w:szCs w:val="24"/>
        </w:rPr>
        <w:t xml:space="preserve"> не осуществляет прием почты.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 xml:space="preserve"> Исполнитель не несет ответственности за качество каналов связи общего пользования, п</w:t>
      </w:r>
      <w:r w:rsidRPr="00ED6DE3">
        <w:rPr>
          <w:rFonts w:cstheme="minorHAnsi"/>
          <w:sz w:val="24"/>
          <w:szCs w:val="24"/>
        </w:rPr>
        <w:t>о</w:t>
      </w:r>
      <w:r w:rsidRPr="00ED6DE3">
        <w:rPr>
          <w:rFonts w:cstheme="minorHAnsi"/>
          <w:sz w:val="24"/>
          <w:szCs w:val="24"/>
        </w:rPr>
        <w:t>средством которых о</w:t>
      </w:r>
      <w:r>
        <w:rPr>
          <w:rFonts w:cstheme="minorHAnsi"/>
          <w:sz w:val="24"/>
          <w:szCs w:val="24"/>
        </w:rPr>
        <w:t>существляется доступ к Услугам.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 xml:space="preserve">Заказчик принимает на себя полную ответственность и риски, связанные </w:t>
      </w:r>
      <w:r>
        <w:rPr>
          <w:rFonts w:cstheme="minorHAnsi"/>
          <w:sz w:val="24"/>
          <w:szCs w:val="24"/>
        </w:rPr>
        <w:t>с использованием сети Интернет.</w:t>
      </w:r>
    </w:p>
    <w:p w:rsid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В остальных случаях при невыполнении обязательств, предусмотренных данным догов</w:t>
      </w:r>
      <w:r w:rsidRPr="00ED6DE3">
        <w:rPr>
          <w:rFonts w:cstheme="minorHAnsi"/>
          <w:sz w:val="24"/>
          <w:szCs w:val="24"/>
        </w:rPr>
        <w:t>о</w:t>
      </w:r>
      <w:r w:rsidRPr="00ED6DE3">
        <w:rPr>
          <w:rFonts w:cstheme="minorHAnsi"/>
          <w:sz w:val="24"/>
          <w:szCs w:val="24"/>
        </w:rPr>
        <w:t>ром, стороны несут ответственность согласно</w:t>
      </w:r>
      <w:r>
        <w:rPr>
          <w:rFonts w:cstheme="minorHAnsi"/>
          <w:sz w:val="24"/>
          <w:szCs w:val="24"/>
        </w:rPr>
        <w:t xml:space="preserve"> действующему законодательству.</w:t>
      </w:r>
    </w:p>
    <w:p w:rsidR="00ED6DE3" w:rsidRPr="00ED6DE3" w:rsidRDefault="00ED6DE3" w:rsidP="00ED6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cstheme="minorHAnsi"/>
          <w:sz w:val="24"/>
          <w:szCs w:val="24"/>
        </w:rPr>
      </w:pPr>
    </w:p>
    <w:p w:rsidR="00ED6DE3" w:rsidRPr="00ED6DE3" w:rsidRDefault="00032466" w:rsidP="00ED6D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Порядок разрешения </w:t>
      </w:r>
      <w:r w:rsidR="00ED6DE3" w:rsidRPr="00ED6DE3">
        <w:rPr>
          <w:rFonts w:cstheme="minorHAnsi"/>
          <w:b/>
          <w:sz w:val="28"/>
          <w:szCs w:val="28"/>
        </w:rPr>
        <w:t>споров: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Споры и разногласия, возникающие при исполнении настоящего договора, разрешаются п</w:t>
      </w:r>
      <w:r w:rsidRPr="00ED6DE3">
        <w:rPr>
          <w:rFonts w:cstheme="minorHAnsi"/>
          <w:sz w:val="24"/>
          <w:szCs w:val="24"/>
        </w:rPr>
        <w:t>у</w:t>
      </w:r>
      <w:r>
        <w:rPr>
          <w:rFonts w:cstheme="minorHAnsi"/>
          <w:sz w:val="24"/>
          <w:szCs w:val="24"/>
        </w:rPr>
        <w:t>тём переговоров.</w:t>
      </w:r>
    </w:p>
    <w:p w:rsid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 xml:space="preserve">В случае невозможности решения споров путём переговоров, разногласия </w:t>
      </w:r>
      <w:r>
        <w:rPr>
          <w:rFonts w:cstheme="minorHAnsi"/>
          <w:sz w:val="24"/>
          <w:szCs w:val="24"/>
        </w:rPr>
        <w:t>разрешаются в судебном порядке.</w:t>
      </w:r>
    </w:p>
    <w:p w:rsidR="00ED6DE3" w:rsidRPr="00ED6DE3" w:rsidRDefault="00ED6DE3" w:rsidP="00ED6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cstheme="minorHAnsi"/>
          <w:sz w:val="24"/>
          <w:szCs w:val="24"/>
        </w:rPr>
      </w:pPr>
    </w:p>
    <w:p w:rsidR="00ED6DE3" w:rsidRPr="00ED6DE3" w:rsidRDefault="00ED6DE3" w:rsidP="00ED6D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8"/>
          <w:szCs w:val="28"/>
        </w:rPr>
      </w:pPr>
      <w:r w:rsidRPr="00ED6DE3">
        <w:rPr>
          <w:rFonts w:cstheme="minorHAnsi"/>
          <w:b/>
          <w:sz w:val="28"/>
          <w:szCs w:val="28"/>
        </w:rPr>
        <w:t>Обстоятельства непреодолимой силы:</w:t>
      </w:r>
    </w:p>
    <w:p w:rsid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Ни одна из Сторон не будет нести ответственность за неисполнение или просрочку испо</w:t>
      </w:r>
      <w:r w:rsidRPr="00ED6DE3">
        <w:rPr>
          <w:rFonts w:cstheme="minorHAnsi"/>
          <w:sz w:val="24"/>
          <w:szCs w:val="24"/>
        </w:rPr>
        <w:t>л</w:t>
      </w:r>
      <w:r w:rsidRPr="00ED6DE3">
        <w:rPr>
          <w:rFonts w:cstheme="minorHAnsi"/>
          <w:sz w:val="24"/>
          <w:szCs w:val="24"/>
        </w:rPr>
        <w:lastRenderedPageBreak/>
        <w:t>нения своих обязательств, если такое неисполнение или просрочка исполнения вызваны действием обстоятельств непреодолимой силы, о наступлении которых Стороны не могли знать заранее и, наступление которых могло бы повлиять на своевременное исполнени</w:t>
      </w:r>
      <w:r w:rsidR="00412E7F">
        <w:rPr>
          <w:rFonts w:cstheme="minorHAnsi"/>
          <w:sz w:val="24"/>
          <w:szCs w:val="24"/>
        </w:rPr>
        <w:t>е Сторонами своих обязательств.</w:t>
      </w:r>
    </w:p>
    <w:p w:rsidR="00412E7F" w:rsidRPr="00ED6DE3" w:rsidRDefault="00412E7F" w:rsidP="00412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cstheme="minorHAnsi"/>
          <w:sz w:val="24"/>
          <w:szCs w:val="24"/>
        </w:rPr>
      </w:pPr>
    </w:p>
    <w:p w:rsidR="00ED6DE3" w:rsidRPr="00ED6DE3" w:rsidRDefault="00ED6DE3" w:rsidP="00ED6D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8"/>
          <w:szCs w:val="28"/>
        </w:rPr>
      </w:pPr>
      <w:r w:rsidRPr="00ED6DE3">
        <w:rPr>
          <w:rFonts w:cstheme="minorHAnsi"/>
          <w:b/>
          <w:sz w:val="28"/>
          <w:szCs w:val="28"/>
        </w:rPr>
        <w:t>Заключительные положения: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08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Любые изменения и дополнения к настоящему договору действительны лишь при условии, что</w:t>
      </w:r>
      <w:r w:rsidR="001200B3">
        <w:rPr>
          <w:rFonts w:cstheme="minorHAnsi"/>
          <w:sz w:val="24"/>
          <w:szCs w:val="24"/>
        </w:rPr>
        <w:t xml:space="preserve"> </w:t>
      </w:r>
      <w:r w:rsidRPr="00ED6DE3">
        <w:rPr>
          <w:rFonts w:cstheme="minorHAnsi"/>
          <w:sz w:val="24"/>
          <w:szCs w:val="24"/>
        </w:rPr>
        <w:t xml:space="preserve">они совершены в письменной </w:t>
      </w:r>
      <w:r>
        <w:rPr>
          <w:rFonts w:cstheme="minorHAnsi"/>
          <w:sz w:val="24"/>
          <w:szCs w:val="24"/>
        </w:rPr>
        <w:t>форме.</w:t>
      </w:r>
    </w:p>
    <w:p w:rsidR="00ED6DE3" w:rsidRP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08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Приложения к настоящему договору сос</w:t>
      </w:r>
      <w:r>
        <w:rPr>
          <w:rFonts w:cstheme="minorHAnsi"/>
          <w:sz w:val="24"/>
          <w:szCs w:val="24"/>
        </w:rPr>
        <w:t>тавляют его неотъемлемую часть.</w:t>
      </w:r>
    </w:p>
    <w:p w:rsidR="00ED6DE3" w:rsidRDefault="00ED6DE3" w:rsidP="00ED6DE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08"/>
        <w:jc w:val="both"/>
        <w:textAlignment w:val="baseline"/>
        <w:rPr>
          <w:rFonts w:cstheme="minorHAnsi"/>
          <w:sz w:val="24"/>
          <w:szCs w:val="24"/>
        </w:rPr>
      </w:pPr>
      <w:r w:rsidRPr="00ED6DE3">
        <w:rPr>
          <w:rFonts w:cstheme="minorHAnsi"/>
          <w:sz w:val="24"/>
          <w:szCs w:val="24"/>
        </w:rPr>
        <w:t>Настоящий договор составлен в двух экземплярах, имеющих одинаковую юридическую с</w:t>
      </w:r>
      <w:r w:rsidRPr="00ED6DE3"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>лу.</w:t>
      </w:r>
    </w:p>
    <w:p w:rsidR="00ED6DE3" w:rsidRPr="00ED6DE3" w:rsidRDefault="00ED6DE3" w:rsidP="00ED6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cstheme="minorHAnsi"/>
          <w:sz w:val="24"/>
          <w:szCs w:val="24"/>
        </w:rPr>
      </w:pPr>
    </w:p>
    <w:p w:rsidR="00ED6DE3" w:rsidRPr="00412E7F" w:rsidRDefault="00ED6DE3" w:rsidP="00ED6D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8"/>
          <w:szCs w:val="28"/>
        </w:rPr>
      </w:pPr>
      <w:r w:rsidRPr="00412E7F">
        <w:rPr>
          <w:rFonts w:cstheme="minorHAnsi"/>
          <w:b/>
          <w:sz w:val="28"/>
          <w:szCs w:val="28"/>
        </w:rPr>
        <w:t>Адреса и реквизиты сторон:</w:t>
      </w:r>
    </w:p>
    <w:p w:rsidR="00ED6DE3" w:rsidRPr="00ED6DE3" w:rsidRDefault="00ED6DE3" w:rsidP="00ED6DE3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454"/>
        <w:gridCol w:w="4454"/>
      </w:tblGrid>
      <w:tr w:rsidR="00ED6DE3" w:rsidRPr="00ED6DE3" w:rsidTr="00601109">
        <w:trPr>
          <w:trHeight w:val="3069"/>
          <w:jc w:val="center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ED6DE3" w:rsidRPr="00ED6DE3" w:rsidRDefault="00820488" w:rsidP="008204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ОТ </w:t>
            </w:r>
            <w:r w:rsidR="00ED6DE3" w:rsidRPr="00ED6DE3">
              <w:rPr>
                <w:rFonts w:cstheme="minorHAnsi"/>
                <w:sz w:val="24"/>
                <w:szCs w:val="24"/>
              </w:rPr>
              <w:t>ЗАКАЗЧИК</w:t>
            </w:r>
            <w:r>
              <w:rPr>
                <w:rFonts w:cstheme="minorHAnsi"/>
                <w:sz w:val="24"/>
                <w:szCs w:val="24"/>
              </w:rPr>
              <w:t>А</w:t>
            </w:r>
          </w:p>
          <w:p w:rsidR="00ED6DE3" w:rsidRPr="00ED6DE3" w:rsidRDefault="00ED6DE3" w:rsidP="00601109">
            <w:pPr>
              <w:pStyle w:val="HTM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ED6DE3" w:rsidRPr="00ED6DE3" w:rsidRDefault="00820488" w:rsidP="008204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 ИСПОЛНИТЕЛЯ</w:t>
            </w:r>
          </w:p>
          <w:p w:rsidR="00ED6DE3" w:rsidRPr="00ED6DE3" w:rsidRDefault="00ED6DE3" w:rsidP="006011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6DE3">
              <w:rPr>
                <w:rFonts w:cstheme="minorHAnsi"/>
                <w:sz w:val="24"/>
                <w:szCs w:val="24"/>
              </w:rPr>
              <w:t>ООО «</w:t>
            </w:r>
            <w:proofErr w:type="spellStart"/>
            <w:r w:rsidRPr="00ED6DE3">
              <w:rPr>
                <w:rFonts w:cstheme="minorHAnsi"/>
                <w:sz w:val="24"/>
                <w:szCs w:val="24"/>
              </w:rPr>
              <w:t>ИТ-Софт</w:t>
            </w:r>
            <w:proofErr w:type="spellEnd"/>
            <w:r w:rsidRPr="00ED6DE3">
              <w:rPr>
                <w:rFonts w:cstheme="minorHAnsi"/>
                <w:sz w:val="24"/>
                <w:szCs w:val="24"/>
              </w:rPr>
              <w:t>»</w:t>
            </w:r>
          </w:p>
          <w:p w:rsidR="00ED6DE3" w:rsidRPr="00ED6DE3" w:rsidRDefault="00ED6DE3" w:rsidP="0060110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D6DE3" w:rsidRDefault="00ED6DE3" w:rsidP="006011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6DE3">
              <w:rPr>
                <w:rFonts w:cstheme="minorHAnsi"/>
                <w:b/>
                <w:sz w:val="24"/>
                <w:szCs w:val="24"/>
              </w:rPr>
              <w:t xml:space="preserve">Адрес: </w:t>
            </w:r>
            <w:r w:rsidR="00E31EF3">
              <w:rPr>
                <w:rFonts w:cstheme="minorHAnsi"/>
                <w:sz w:val="24"/>
                <w:szCs w:val="24"/>
              </w:rPr>
              <w:t xml:space="preserve">109240, Москва, Москворецкая </w:t>
            </w:r>
            <w:proofErr w:type="spellStart"/>
            <w:r w:rsidR="00E31EF3">
              <w:rPr>
                <w:rFonts w:cstheme="minorHAnsi"/>
                <w:sz w:val="24"/>
                <w:szCs w:val="24"/>
              </w:rPr>
              <w:t>наб</w:t>
            </w:r>
            <w:proofErr w:type="spellEnd"/>
            <w:r w:rsidR="00E31EF3">
              <w:rPr>
                <w:rFonts w:cstheme="minorHAnsi"/>
                <w:sz w:val="24"/>
                <w:szCs w:val="24"/>
              </w:rPr>
              <w:t>., д.7, стр.1</w:t>
            </w:r>
            <w:r w:rsidRPr="00ED6DE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351BB" w:rsidRPr="00ED6DE3" w:rsidRDefault="00E351BB" w:rsidP="00601109">
            <w:pPr>
              <w:jc w:val="both"/>
              <w:rPr>
                <w:rFonts w:cstheme="minorHAnsi"/>
                <w:sz w:val="24"/>
                <w:szCs w:val="24"/>
              </w:rPr>
            </w:pPr>
            <w:r w:rsidRPr="00884603">
              <w:rPr>
                <w:rFonts w:cs="Calibri"/>
                <w:sz w:val="24"/>
                <w:szCs w:val="24"/>
              </w:rPr>
              <w:t>ОГРН 1027709005961</w:t>
            </w:r>
          </w:p>
          <w:p w:rsidR="00ED6DE3" w:rsidRPr="00ED6DE3" w:rsidRDefault="00ED6DE3" w:rsidP="006011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6DE3">
              <w:rPr>
                <w:rFonts w:cstheme="minorHAnsi"/>
                <w:sz w:val="24"/>
                <w:szCs w:val="24"/>
              </w:rPr>
              <w:t>ИНН/КПП 7709383684/770901001</w:t>
            </w:r>
          </w:p>
          <w:p w:rsidR="00ED6DE3" w:rsidRPr="00ED6DE3" w:rsidRDefault="00511254" w:rsidP="0060110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>/с 40702810600110001272 в ОАО</w:t>
            </w:r>
            <w:r w:rsidR="00ED6DE3" w:rsidRPr="00ED6DE3">
              <w:rPr>
                <w:rFonts w:cstheme="minorHAnsi"/>
                <w:sz w:val="24"/>
                <w:szCs w:val="24"/>
              </w:rPr>
              <w:t xml:space="preserve"> «Банк Москвы»</w:t>
            </w:r>
          </w:p>
          <w:p w:rsidR="00ED6DE3" w:rsidRPr="00ED6DE3" w:rsidRDefault="00ED6DE3" w:rsidP="006011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6DE3">
              <w:rPr>
                <w:rFonts w:cstheme="minorHAnsi"/>
                <w:sz w:val="24"/>
                <w:szCs w:val="24"/>
              </w:rPr>
              <w:t>к/с 30101810500000000219</w:t>
            </w:r>
          </w:p>
          <w:p w:rsidR="00ED6DE3" w:rsidRPr="00ED6DE3" w:rsidRDefault="00ED6DE3" w:rsidP="006011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6DE3">
              <w:rPr>
                <w:rFonts w:cstheme="minorHAnsi"/>
                <w:sz w:val="24"/>
                <w:szCs w:val="24"/>
              </w:rPr>
              <w:t>БИК 044525219</w:t>
            </w:r>
          </w:p>
          <w:p w:rsidR="00ED6DE3" w:rsidRPr="00ED6DE3" w:rsidRDefault="00ED6DE3" w:rsidP="0060110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D6DE3" w:rsidRPr="00ED6DE3" w:rsidRDefault="00ED6DE3" w:rsidP="006011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6DE3">
              <w:rPr>
                <w:rFonts w:cstheme="minorHAnsi"/>
                <w:sz w:val="24"/>
                <w:szCs w:val="24"/>
              </w:rPr>
              <w:t>Генеральный директор ООО «</w:t>
            </w:r>
            <w:proofErr w:type="spellStart"/>
            <w:r w:rsidRPr="00ED6DE3">
              <w:rPr>
                <w:rFonts w:cstheme="minorHAnsi"/>
                <w:sz w:val="24"/>
                <w:szCs w:val="24"/>
              </w:rPr>
              <w:t>ИТ-Софт</w:t>
            </w:r>
            <w:proofErr w:type="spellEnd"/>
            <w:r w:rsidRPr="00ED6DE3">
              <w:rPr>
                <w:rFonts w:cstheme="minorHAnsi"/>
                <w:sz w:val="24"/>
                <w:szCs w:val="24"/>
              </w:rPr>
              <w:t>»</w:t>
            </w:r>
          </w:p>
          <w:p w:rsidR="00ED6DE3" w:rsidRPr="00ED6DE3" w:rsidRDefault="00ED6DE3" w:rsidP="0060110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D6DE3" w:rsidRPr="00ED6DE3" w:rsidRDefault="00ED6DE3" w:rsidP="0060110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D6DE3" w:rsidRPr="00ED6DE3" w:rsidRDefault="00ED6DE3" w:rsidP="006011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6DE3">
              <w:rPr>
                <w:rFonts w:cstheme="minorHAnsi"/>
                <w:sz w:val="24"/>
                <w:szCs w:val="24"/>
              </w:rPr>
              <w:t>Тарасов И.А.</w:t>
            </w:r>
            <w:r w:rsidR="001200B3">
              <w:rPr>
                <w:rFonts w:cstheme="minorHAnsi"/>
                <w:sz w:val="24"/>
                <w:szCs w:val="24"/>
              </w:rPr>
              <w:t xml:space="preserve"> </w:t>
            </w:r>
            <w:r w:rsidRPr="00ED6DE3">
              <w:rPr>
                <w:rFonts w:cstheme="minorHAnsi"/>
                <w:sz w:val="24"/>
                <w:szCs w:val="24"/>
              </w:rPr>
              <w:t>______________________</w:t>
            </w:r>
          </w:p>
          <w:p w:rsidR="00ED6DE3" w:rsidRPr="00ED6DE3" w:rsidRDefault="00ED6DE3" w:rsidP="0060110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D6DE3" w:rsidRPr="00ED6DE3" w:rsidRDefault="00ED6DE3" w:rsidP="00E56D90">
      <w:pPr>
        <w:spacing w:after="0"/>
        <w:rPr>
          <w:rFonts w:eastAsia="Arial" w:cstheme="minorHAnsi"/>
          <w:sz w:val="14"/>
          <w:szCs w:val="14"/>
        </w:rPr>
      </w:pPr>
    </w:p>
    <w:sectPr w:rsidR="00ED6DE3" w:rsidRPr="00ED6DE3" w:rsidSect="00E56D90">
      <w:footerReference w:type="default" r:id="rId10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7A" w:rsidRDefault="00510B7A" w:rsidP="00412E7F">
      <w:pPr>
        <w:spacing w:after="0" w:line="240" w:lineRule="auto"/>
      </w:pPr>
      <w:r>
        <w:separator/>
      </w:r>
    </w:p>
  </w:endnote>
  <w:endnote w:type="continuationSeparator" w:id="0">
    <w:p w:rsidR="00510B7A" w:rsidRDefault="00510B7A" w:rsidP="0041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27065"/>
      <w:docPartObj>
        <w:docPartGallery w:val="Page Numbers (Bottom of Page)"/>
        <w:docPartUnique/>
      </w:docPartObj>
    </w:sdtPr>
    <w:sdtContent>
      <w:p w:rsidR="00E64AA8" w:rsidRDefault="00E64AA8" w:rsidP="00E64AA8">
        <w:pPr>
          <w:pStyle w:val="ab"/>
          <w:jc w:val="both"/>
        </w:pPr>
        <w:r>
          <w:rPr>
            <w:rFonts w:cstheme="minorHAnsi"/>
          </w:rPr>
          <w:t>Заказчик ____________________</w:t>
        </w:r>
        <w:r>
          <w:rPr>
            <w:rFonts w:cstheme="minorHAnsi"/>
          </w:rPr>
          <w:tab/>
        </w:r>
        <w:r>
          <w:rPr>
            <w:rFonts w:cstheme="minorHAnsi"/>
          </w:rPr>
          <w:tab/>
          <w:t>Исполнитель ____________________</w:t>
        </w:r>
      </w:p>
      <w:p w:rsidR="00E64AA8" w:rsidRDefault="003F5FE9" w:rsidP="00E64AA8">
        <w:pPr>
          <w:pStyle w:val="ab"/>
          <w:jc w:val="right"/>
        </w:pPr>
        <w:fldSimple w:instr=" PAGE   \* MERGEFORMAT ">
          <w:r w:rsidR="00E31EF3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7A" w:rsidRDefault="00510B7A" w:rsidP="00412E7F">
      <w:pPr>
        <w:spacing w:after="0" w:line="240" w:lineRule="auto"/>
      </w:pPr>
      <w:r>
        <w:separator/>
      </w:r>
    </w:p>
  </w:footnote>
  <w:footnote w:type="continuationSeparator" w:id="0">
    <w:p w:rsidR="00510B7A" w:rsidRDefault="00510B7A" w:rsidP="0041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72AC"/>
    <w:multiLevelType w:val="multilevel"/>
    <w:tmpl w:val="97EA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D90"/>
    <w:rsid w:val="00010D1C"/>
    <w:rsid w:val="00032466"/>
    <w:rsid w:val="00114D6B"/>
    <w:rsid w:val="001200B3"/>
    <w:rsid w:val="001A2F3A"/>
    <w:rsid w:val="001B2E2C"/>
    <w:rsid w:val="00296AE5"/>
    <w:rsid w:val="002D62E8"/>
    <w:rsid w:val="00302040"/>
    <w:rsid w:val="00380221"/>
    <w:rsid w:val="003F5FE9"/>
    <w:rsid w:val="00412E7F"/>
    <w:rsid w:val="0044659F"/>
    <w:rsid w:val="004638F0"/>
    <w:rsid w:val="004B59BA"/>
    <w:rsid w:val="004C43B3"/>
    <w:rsid w:val="004E10BA"/>
    <w:rsid w:val="00507576"/>
    <w:rsid w:val="00510B7A"/>
    <w:rsid w:val="00511254"/>
    <w:rsid w:val="005235BF"/>
    <w:rsid w:val="00597881"/>
    <w:rsid w:val="00602D1C"/>
    <w:rsid w:val="00635E57"/>
    <w:rsid w:val="00691C16"/>
    <w:rsid w:val="0073396D"/>
    <w:rsid w:val="00750911"/>
    <w:rsid w:val="0076256E"/>
    <w:rsid w:val="00767092"/>
    <w:rsid w:val="00795C74"/>
    <w:rsid w:val="00796C20"/>
    <w:rsid w:val="007A2292"/>
    <w:rsid w:val="007D12A3"/>
    <w:rsid w:val="0081123B"/>
    <w:rsid w:val="00820488"/>
    <w:rsid w:val="00826A56"/>
    <w:rsid w:val="008577CE"/>
    <w:rsid w:val="00862183"/>
    <w:rsid w:val="008D74BA"/>
    <w:rsid w:val="00900D2A"/>
    <w:rsid w:val="009E4938"/>
    <w:rsid w:val="00A26BBD"/>
    <w:rsid w:val="00A548FE"/>
    <w:rsid w:val="00AA2D8A"/>
    <w:rsid w:val="00BB3E5B"/>
    <w:rsid w:val="00C17E3D"/>
    <w:rsid w:val="00C327FC"/>
    <w:rsid w:val="00C84404"/>
    <w:rsid w:val="00C8778D"/>
    <w:rsid w:val="00CE5EBF"/>
    <w:rsid w:val="00D74FAB"/>
    <w:rsid w:val="00D94676"/>
    <w:rsid w:val="00DA4E81"/>
    <w:rsid w:val="00DA50CD"/>
    <w:rsid w:val="00DB6BE8"/>
    <w:rsid w:val="00DB7A20"/>
    <w:rsid w:val="00E31EF3"/>
    <w:rsid w:val="00E351BB"/>
    <w:rsid w:val="00E56D90"/>
    <w:rsid w:val="00E64AA8"/>
    <w:rsid w:val="00EB17ED"/>
    <w:rsid w:val="00ED1D34"/>
    <w:rsid w:val="00ED6DE3"/>
    <w:rsid w:val="00EE3469"/>
    <w:rsid w:val="00F62D44"/>
    <w:rsid w:val="00FF5373"/>
    <w:rsid w:val="00F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6B"/>
  </w:style>
  <w:style w:type="paragraph" w:styleId="1">
    <w:name w:val="heading 1"/>
    <w:basedOn w:val="a"/>
    <w:link w:val="10"/>
    <w:uiPriority w:val="9"/>
    <w:qFormat/>
    <w:rsid w:val="00114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D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4D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14D6B"/>
    <w:rPr>
      <w:b/>
      <w:bCs/>
    </w:rPr>
  </w:style>
  <w:style w:type="paragraph" w:styleId="a4">
    <w:name w:val="List Paragraph"/>
    <w:basedOn w:val="a"/>
    <w:uiPriority w:val="34"/>
    <w:qFormat/>
    <w:rsid w:val="00114D6B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4638F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mbria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4638F0"/>
    <w:rPr>
      <w:rFonts w:ascii="Times New Roman" w:eastAsia="Times New Roman" w:hAnsi="Times New Roman" w:cs="Cambria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638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638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rsid w:val="00ED6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D6D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1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2E7F"/>
  </w:style>
  <w:style w:type="paragraph" w:styleId="ab">
    <w:name w:val="footer"/>
    <w:basedOn w:val="a"/>
    <w:link w:val="ac"/>
    <w:uiPriority w:val="99"/>
    <w:unhideWhenUsed/>
    <w:rsid w:val="0041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d.rades-gro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620D-31E0-4679-8781-EC3B61C0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root</cp:lastModifiedBy>
  <cp:revision>17</cp:revision>
  <cp:lastPrinted>2012-09-03T11:29:00Z</cp:lastPrinted>
  <dcterms:created xsi:type="dcterms:W3CDTF">2012-10-08T12:35:00Z</dcterms:created>
  <dcterms:modified xsi:type="dcterms:W3CDTF">2014-10-27T17:01:00Z</dcterms:modified>
</cp:coreProperties>
</file>